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</w:pPr>
    </w:p>
    <w:tbl>
      <w:tblPr>
        <w:tblStyle w:val="3"/>
        <w:tblW w:w="10281" w:type="dxa"/>
        <w:tblInd w:w="13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93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>
            <w:pPr>
              <w:spacing w:before="120" w:after="120"/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93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eastAsia="Times New Roman"/>
                <w:b/>
                <w:color w:val="FF0000"/>
                <w:sz w:val="32"/>
                <w:szCs w:val="32"/>
              </w:rPr>
              <w:t>HƯỚNG DẪN GHI BÀI</w:t>
            </w:r>
          </w:p>
          <w:p>
            <w:pPr>
              <w:shd w:val="clear" w:color="auto" w:fill="FFFFFF"/>
              <w:spacing w:before="120" w:after="120"/>
              <w:jc w:val="center"/>
              <w:rPr>
                <w:rFonts w:eastAsia="Times New Roman"/>
                <w:b/>
                <w:color w:val="222222"/>
                <w:sz w:val="32"/>
                <w:szCs w:val="32"/>
              </w:rPr>
            </w:pPr>
          </w:p>
          <w:p>
            <w:pPr>
              <w:shd w:val="clear" w:color="auto" w:fill="FFFFFF"/>
              <w:spacing w:before="120" w:after="120"/>
              <w:jc w:val="center"/>
              <w:rPr>
                <w:rFonts w:hint="default" w:eastAsia="Times New Roman"/>
                <w:b/>
                <w:color w:val="222222"/>
                <w:sz w:val="32"/>
                <w:szCs w:val="32"/>
                <w:lang w:val="en-US"/>
              </w:rPr>
            </w:pPr>
            <w:r>
              <w:rPr>
                <w:rFonts w:eastAsia="Times New Roman"/>
                <w:b/>
                <w:color w:val="222222"/>
                <w:sz w:val="32"/>
                <w:szCs w:val="32"/>
                <w:u w:val="single"/>
              </w:rPr>
              <w:t>Bài</w:t>
            </w:r>
            <w:r>
              <w:rPr>
                <w:rFonts w:hint="default" w:eastAsia="Times New Roman"/>
                <w:b/>
                <w:color w:val="222222"/>
                <w:sz w:val="32"/>
                <w:szCs w:val="32"/>
                <w:u w:val="single"/>
                <w:lang w:val="en-US"/>
              </w:rPr>
              <w:t xml:space="preserve"> 1</w:t>
            </w:r>
            <w:r>
              <w:rPr>
                <w:rFonts w:eastAsia="Times New Roman"/>
                <w:b/>
                <w:color w:val="222222"/>
                <w:sz w:val="32"/>
                <w:szCs w:val="32"/>
                <w:u w:val="single"/>
              </w:rPr>
              <w:t>:</w:t>
            </w:r>
            <w:r>
              <w:rPr>
                <w:rFonts w:eastAsia="Times New Roman"/>
                <w:b/>
                <w:color w:val="222222"/>
                <w:sz w:val="32"/>
                <w:szCs w:val="32"/>
              </w:rPr>
              <w:t xml:space="preserve">                   </w:t>
            </w:r>
            <w:r>
              <w:rPr>
                <w:rFonts w:hint="default" w:eastAsia="Times New Roman"/>
                <w:b/>
                <w:color w:val="222222"/>
                <w:sz w:val="32"/>
                <w:szCs w:val="32"/>
                <w:lang w:val="en-US"/>
              </w:rPr>
              <w:t>LẮNG NGHE LỊCH SỬ NƯỚC MÌNH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1928" w:firstLineChars="600"/>
        <w:jc w:val="center"/>
        <w:rPr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t>GIỚI THIỆU BÀI HỌC VÀ TRI THỨC NGỮ VĂN</w:t>
      </w:r>
    </w:p>
    <w:p>
      <w:pPr>
        <w:spacing w:line="360" w:lineRule="auto"/>
        <w:jc w:val="both"/>
        <w:rPr>
          <w:rFonts w:hint="default"/>
          <w:b/>
          <w:color w:val="000000"/>
          <w:sz w:val="28"/>
          <w:szCs w:val="28"/>
          <w:u w:val="single"/>
          <w:lang w:val="en-US"/>
        </w:rPr>
      </w:pPr>
      <w:r>
        <w:rPr>
          <w:b/>
          <w:color w:val="000000"/>
          <w:sz w:val="28"/>
          <w:szCs w:val="28"/>
          <w:u w:val="single"/>
        </w:rPr>
        <w:t>T</w:t>
      </w:r>
      <w:r>
        <w:rPr>
          <w:rFonts w:hint="default"/>
          <w:b/>
          <w:color w:val="000000"/>
          <w:sz w:val="28"/>
          <w:szCs w:val="28"/>
          <w:u w:val="single"/>
          <w:lang w:val="en-US"/>
        </w:rPr>
        <w:t>RI THỨC ĐỌC, HIỂU:</w:t>
      </w:r>
    </w:p>
    <w:p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Khái niệm: Truyền thuyết </w:t>
      </w:r>
    </w:p>
    <w:p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Nhân vật trong văn bản truyện, </w:t>
      </w:r>
    </w:p>
    <w:p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rFonts w:hint="default"/>
          <w:bCs/>
          <w:color w:val="000000"/>
          <w:sz w:val="26"/>
          <w:szCs w:val="26"/>
          <w:lang w:val="en-US"/>
        </w:rPr>
        <w:t>- N</w:t>
      </w:r>
      <w:r>
        <w:rPr>
          <w:bCs/>
          <w:color w:val="000000"/>
          <w:sz w:val="26"/>
          <w:szCs w:val="26"/>
        </w:rPr>
        <w:t>hân vật trong truyền thuyết</w:t>
      </w:r>
    </w:p>
    <w:p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Cốt truyện, cốt truyện truyền thuyết</w:t>
      </w:r>
    </w:p>
    <w:p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Yếu tố kì ảo</w:t>
      </w:r>
    </w:p>
    <w:p>
      <w:pPr>
        <w:spacing w:line="360" w:lineRule="auto"/>
        <w:jc w:val="both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VĂN BẢN THÁNH GIÓNG</w:t>
      </w:r>
    </w:p>
    <w:bookmarkEnd w:id="0"/>
    <w:p>
      <w:pPr>
        <w:numPr>
          <w:ilvl w:val="0"/>
          <w:numId w:val="1"/>
        </w:num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Các chi tiết kì ảo</w:t>
      </w:r>
    </w:p>
    <w:tbl>
      <w:tblPr>
        <w:tblStyle w:val="3"/>
        <w:tblW w:w="975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928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Các sự việc chính</w:t>
            </w:r>
          </w:p>
        </w:tc>
        <w:tc>
          <w:tcPr>
            <w:tcW w:w="62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Chi tiết kì 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TG ra đời</w:t>
            </w:r>
          </w:p>
        </w:tc>
        <w:tc>
          <w:tcPr>
            <w:tcW w:w="6250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240" w:lineRule="auto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….…………………………………………………………………………………………….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TG lớn lên</w:t>
            </w:r>
          </w:p>
        </w:tc>
        <w:tc>
          <w:tcPr>
            <w:tcW w:w="6250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240" w:lineRule="auto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…….…………………………………………………………………………………………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TG ra trận và chiến thắng</w:t>
            </w:r>
          </w:p>
        </w:tc>
        <w:tc>
          <w:tcPr>
            <w:tcW w:w="6250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….……………………………………………………………………………………………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928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TG bay về trời</w:t>
            </w:r>
          </w:p>
        </w:tc>
        <w:tc>
          <w:tcPr>
            <w:tcW w:w="6250" w:type="dxa"/>
            <w:noWrap w:val="0"/>
            <w:vAlign w:val="top"/>
          </w:tcPr>
          <w:p>
            <w:pPr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….……………………………………………………………………………………………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Lời của nhân vật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-&gt; Lời của nhân vật thường được đánh dấu bằng dấu hai chấm và đóng mở ngoặc kép, ngoài ra còn bằng dấu gạch đầu dòng.</w:t>
      </w:r>
    </w:p>
    <w:p>
      <w:pPr>
        <w:numPr>
          <w:ilvl w:val="0"/>
          <w:numId w:val="2"/>
        </w:num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Thái độ của tác giả dân gian dành cho nhân vật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Cách xưng gọi nhân vật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-&gt; Thân mật, trìu mến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Từ tráng sĩ được dùng nhiều nhất (7 lần): thể hiện niềm trân trọng, ngưỡng mộ, tin yêu của người kể chuyện với sức mạnh kì diệu , hành động cao đẹp của người anh hùng làng Gióng, như một biểu tượng của sức trẻ Việt Nam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của nhân vật</w:t>
      </w:r>
    </w:p>
    <w:p>
      <w:pPr>
        <w:spacing w:line="360" w:lineRule="auto"/>
        <w:ind w:firstLine="260" w:firstLineChars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-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X</w:t>
      </w:r>
      <w:r>
        <w:rPr>
          <w:sz w:val="26"/>
          <w:szCs w:val="26"/>
        </w:rPr>
        <w:t>ây dựng bằng yếu tố kì ảo, vừa gắn liền với các sự kiện lịch sử; được cộng đồng truyền tụng, tôn thờ vì những đóng góp lớn lao .</w:t>
      </w:r>
    </w:p>
    <w:p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Đặc điểm về cốt truyện</w:t>
      </w:r>
    </w:p>
    <w:p>
      <w:pPr>
        <w:spacing w:line="360" w:lineRule="auto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- </w:t>
      </w:r>
      <w:r>
        <w:rPr>
          <w:rFonts w:hint="default"/>
          <w:sz w:val="26"/>
          <w:szCs w:val="26"/>
          <w:lang w:val="en-US"/>
        </w:rPr>
        <w:t>Xoay quanh công trạng, kì tích,</w:t>
      </w:r>
    </w:p>
    <w:p>
      <w:pPr>
        <w:spacing w:line="360" w:lineRule="auto"/>
        <w:jc w:val="both"/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>-Sử dụng yếu tố kì ảo,…</w:t>
      </w:r>
    </w:p>
    <w:p>
      <w:pPr>
        <w:numPr>
          <w:ilvl w:val="0"/>
          <w:numId w:val="3"/>
        </w:num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Đánh giá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-</w:t>
      </w:r>
      <w:r>
        <w:rPr>
          <w:sz w:val="26"/>
          <w:szCs w:val="26"/>
        </w:rPr>
        <w:t xml:space="preserve"> Nhân dân ta luôn có một lòng nồng nàn yêu nước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-T</w:t>
      </w:r>
      <w:r>
        <w:rPr>
          <w:sz w:val="26"/>
          <w:szCs w:val="26"/>
        </w:rPr>
        <w:t>rong hoàn cảnh đất nước nguy nan, họ sẽ sẵn sàng đứng lên tiêu diệt giặc cứu nước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-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D</w:t>
      </w:r>
      <w:r>
        <w:rPr>
          <w:sz w:val="26"/>
          <w:szCs w:val="26"/>
        </w:rPr>
        <w:t>ân ta luôn đoàn kết, đồng lòng (góp gạo nuôi Gióng) để tiêu diệt kẻ thù</w:t>
      </w:r>
    </w:p>
    <w:p>
      <w:pPr>
        <w:spacing w:line="360" w:lineRule="auto"/>
        <w:jc w:val="both"/>
        <w:rPr>
          <w:b/>
          <w:sz w:val="26"/>
          <w:szCs w:val="26"/>
        </w:rPr>
      </w:pPr>
      <w:r>
        <w:rPr>
          <w:rFonts w:hint="default"/>
          <w:sz w:val="26"/>
          <w:szCs w:val="26"/>
          <w:lang w:val="en-US"/>
        </w:rPr>
        <w:t>-</w:t>
      </w:r>
      <w:r>
        <w:rPr>
          <w:sz w:val="26"/>
          <w:szCs w:val="26"/>
        </w:rPr>
        <w:t xml:space="preserve"> Mỗi người cần có đóng góp thiết thực cho đất nước, người nhỏ làm việc nhỏ</w:t>
      </w:r>
    </w:p>
    <w:p>
      <w:pPr>
        <w:ind w:firstLine="720"/>
        <w:jc w:val="center"/>
        <w:rPr>
          <w:b/>
          <w:sz w:val="26"/>
          <w:szCs w:val="26"/>
        </w:rPr>
      </w:pPr>
    </w:p>
    <w:p>
      <w:pPr>
        <w:ind w:firstLine="720"/>
        <w:jc w:val="both"/>
        <w:rPr>
          <w:rFonts w:hint="default"/>
          <w:sz w:val="26"/>
          <w:szCs w:val="26"/>
          <w:lang w:val="en-US"/>
        </w:rPr>
      </w:pPr>
      <w:r>
        <w:rPr>
          <w:b/>
          <w:sz w:val="26"/>
          <w:szCs w:val="26"/>
        </w:rPr>
        <w:t>HƯỚNG DẪN TỰ HỌC</w:t>
      </w:r>
      <w:r>
        <w:rPr>
          <w:rFonts w:hint="default"/>
          <w:b/>
          <w:sz w:val="26"/>
          <w:szCs w:val="26"/>
          <w:lang w:val="en-US"/>
        </w:rPr>
        <w:t>: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>Kể lại truyện Thánh Gióng bằng lời văn của em</w:t>
      </w:r>
    </w:p>
    <w:p>
      <w:pPr>
        <w:rPr>
          <w:sz w:val="26"/>
          <w:szCs w:val="26"/>
        </w:rPr>
      </w:pPr>
    </w:p>
    <w:sectPr>
      <w:pgSz w:w="11907" w:h="16840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0000001B"/>
    <w:multiLevelType w:val="singleLevel"/>
    <w:tmpl w:val="0000001B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0000002A"/>
    <w:multiLevelType w:val="singleLevel"/>
    <w:tmpl w:val="0000002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E1"/>
    <w:rsid w:val="001F61E4"/>
    <w:rsid w:val="00225FF1"/>
    <w:rsid w:val="00257AD0"/>
    <w:rsid w:val="00545933"/>
    <w:rsid w:val="005F73E0"/>
    <w:rsid w:val="00814E73"/>
    <w:rsid w:val="00A5633E"/>
    <w:rsid w:val="00BB5535"/>
    <w:rsid w:val="00C63264"/>
    <w:rsid w:val="00C84827"/>
    <w:rsid w:val="00D1751C"/>
    <w:rsid w:val="00DF3D9A"/>
    <w:rsid w:val="00EA31E1"/>
    <w:rsid w:val="00EC364F"/>
    <w:rsid w:val="00F767FF"/>
    <w:rsid w:val="00F77830"/>
    <w:rsid w:val="0807348A"/>
    <w:rsid w:val="174E4C4C"/>
    <w:rsid w:val="17697C8A"/>
    <w:rsid w:val="20081D31"/>
    <w:rsid w:val="224212E7"/>
    <w:rsid w:val="255D6F4E"/>
    <w:rsid w:val="29112E04"/>
    <w:rsid w:val="39BB7F1B"/>
    <w:rsid w:val="3C880305"/>
    <w:rsid w:val="405279C5"/>
    <w:rsid w:val="48000D63"/>
    <w:rsid w:val="4F0726E9"/>
    <w:rsid w:val="6A2925B9"/>
    <w:rsid w:val="6E7F3A46"/>
    <w:rsid w:val="749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SimSun" w:cs="Times New Roman"/>
      <w:kern w:val="2"/>
      <w:sz w:val="24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1218</Characters>
  <Lines>10</Lines>
  <Paragraphs>2</Paragraphs>
  <TotalTime>1</TotalTime>
  <ScaleCrop>false</ScaleCrop>
  <LinksUpToDate>false</LinksUpToDate>
  <CharactersWithSpaces>1429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2021-09-02T07:44:00Z</dcterms:created>
  <dc:creator>phamcongson2003@hotmail.com</dc:creator>
  <cp:lastModifiedBy>User</cp:lastModifiedBy>
  <dcterms:modified xsi:type="dcterms:W3CDTF">2021-09-04T07:06:10Z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F8C65A4773A941E2827811638FC92AAB</vt:lpwstr>
  </property>
</Properties>
</file>